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F2861C" w14:textId="77777777" w:rsidR="00471642" w:rsidRDefault="00471642" w:rsidP="006679C8">
      <w:pPr>
        <w:rPr>
          <w:b/>
          <w:bCs/>
          <w:sz w:val="24"/>
          <w:szCs w:val="24"/>
          <w:lang w:val="lt-LT"/>
        </w:rPr>
      </w:pPr>
    </w:p>
    <w:p w14:paraId="52CDE67B" w14:textId="714F14FD" w:rsidR="00B3692E" w:rsidRPr="00471642" w:rsidRDefault="00471642" w:rsidP="006679C8">
      <w:pPr>
        <w:rPr>
          <w:b/>
          <w:bCs/>
          <w:sz w:val="24"/>
          <w:szCs w:val="24"/>
          <w:lang w:val="lt-LT"/>
        </w:rPr>
      </w:pPr>
      <w:r w:rsidRPr="00471642">
        <w:rPr>
          <w:b/>
          <w:bCs/>
          <w:sz w:val="24"/>
          <w:szCs w:val="24"/>
          <w:lang w:val="lt-LT"/>
        </w:rPr>
        <w:t>DĖL NAUJOS CVP IS</w:t>
      </w:r>
    </w:p>
    <w:p w14:paraId="7678606F" w14:textId="77777777" w:rsidR="00471642" w:rsidRDefault="00471642" w:rsidP="00C970C2">
      <w:pPr>
        <w:jc w:val="both"/>
        <w:rPr>
          <w:sz w:val="24"/>
          <w:szCs w:val="24"/>
          <w:lang w:val="lt-LT"/>
        </w:rPr>
      </w:pPr>
    </w:p>
    <w:p w14:paraId="5A327661" w14:textId="77777777" w:rsidR="00471642" w:rsidRDefault="00471642" w:rsidP="00C970C2">
      <w:pPr>
        <w:jc w:val="both"/>
        <w:rPr>
          <w:sz w:val="24"/>
          <w:szCs w:val="24"/>
          <w:lang w:val="lt-LT"/>
        </w:rPr>
      </w:pPr>
    </w:p>
    <w:p w14:paraId="25797684" w14:textId="77777777" w:rsidR="00471642" w:rsidRDefault="00471642" w:rsidP="00C970C2">
      <w:pPr>
        <w:jc w:val="both"/>
        <w:rPr>
          <w:sz w:val="24"/>
          <w:szCs w:val="24"/>
          <w:lang w:val="lt-LT"/>
        </w:rPr>
      </w:pPr>
    </w:p>
    <w:p w14:paraId="687A67E8" w14:textId="5CF45BFA" w:rsidR="006679C8" w:rsidRDefault="00C56C48" w:rsidP="008D22D1">
      <w:pPr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Primename, kad nuo 2024-12-01 pradės veikti </w:t>
      </w:r>
      <w:r w:rsidRPr="003B03A2">
        <w:rPr>
          <w:b/>
          <w:bCs/>
          <w:sz w:val="24"/>
          <w:szCs w:val="24"/>
          <w:lang w:val="lt-LT"/>
        </w:rPr>
        <w:t>nauja Centrinė</w:t>
      </w:r>
      <w:r w:rsidR="0038610F" w:rsidRPr="003B03A2">
        <w:rPr>
          <w:b/>
          <w:bCs/>
          <w:sz w:val="24"/>
          <w:szCs w:val="24"/>
          <w:lang w:val="lt-LT"/>
        </w:rPr>
        <w:t xml:space="preserve"> viešųjų pirkimų informacinė sistema (toliau – nauja CVP IS)</w:t>
      </w:r>
      <w:r w:rsidR="0038610F">
        <w:rPr>
          <w:sz w:val="24"/>
          <w:szCs w:val="24"/>
          <w:lang w:val="lt-LT"/>
        </w:rPr>
        <w:t>.</w:t>
      </w:r>
    </w:p>
    <w:p w14:paraId="33D1BB1A" w14:textId="77777777" w:rsidR="00D239EE" w:rsidRDefault="00420AC5" w:rsidP="008D22D1">
      <w:pPr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Dabartinėje CVP IS </w:t>
      </w:r>
      <w:r w:rsidR="00CA394B">
        <w:rPr>
          <w:sz w:val="24"/>
          <w:szCs w:val="24"/>
          <w:lang w:val="lt-LT"/>
        </w:rPr>
        <w:t xml:space="preserve">procedūros, susirašinėjimas ir bendravimas su tiekėjais vyks </w:t>
      </w:r>
      <w:r w:rsidR="00CA394B" w:rsidRPr="00471642">
        <w:rPr>
          <w:b/>
          <w:bCs/>
          <w:color w:val="FF0000"/>
          <w:sz w:val="24"/>
          <w:szCs w:val="24"/>
          <w:lang w:val="lt-LT"/>
        </w:rPr>
        <w:t xml:space="preserve">iki </w:t>
      </w:r>
      <w:r w:rsidR="00A4575F" w:rsidRPr="00471642">
        <w:rPr>
          <w:b/>
          <w:bCs/>
          <w:color w:val="FF0000"/>
          <w:sz w:val="24"/>
          <w:szCs w:val="24"/>
          <w:lang w:val="lt-LT"/>
        </w:rPr>
        <w:t>2024-11-30</w:t>
      </w:r>
      <w:r w:rsidR="00A4575F">
        <w:rPr>
          <w:sz w:val="24"/>
          <w:szCs w:val="24"/>
          <w:lang w:val="lt-LT"/>
        </w:rPr>
        <w:t xml:space="preserve">. </w:t>
      </w:r>
      <w:r w:rsidR="00D239EE">
        <w:rPr>
          <w:sz w:val="24"/>
          <w:szCs w:val="24"/>
          <w:lang w:val="lt-LT"/>
        </w:rPr>
        <w:t xml:space="preserve">Po šios datos visų jau paskelbtų ir vykdomų pirkimų vykdymas bus perkeltas į </w:t>
      </w:r>
      <w:r w:rsidR="00D239EE" w:rsidRPr="00FE7029">
        <w:rPr>
          <w:b/>
          <w:bCs/>
          <w:sz w:val="24"/>
          <w:szCs w:val="24"/>
          <w:lang w:val="lt-LT"/>
        </w:rPr>
        <w:t>naują CVP IS</w:t>
      </w:r>
      <w:r w:rsidR="00D239EE">
        <w:rPr>
          <w:sz w:val="24"/>
          <w:szCs w:val="24"/>
          <w:lang w:val="lt-LT"/>
        </w:rPr>
        <w:t xml:space="preserve">. </w:t>
      </w:r>
    </w:p>
    <w:p w14:paraId="169AC3E1" w14:textId="1003A5D2" w:rsidR="00420AC5" w:rsidRDefault="00B437D5" w:rsidP="008D22D1">
      <w:pPr>
        <w:jc w:val="both"/>
        <w:rPr>
          <w:b/>
          <w:bCs/>
          <w:color w:val="FF0000"/>
          <w:sz w:val="24"/>
          <w:szCs w:val="24"/>
          <w:lang w:val="lt-LT"/>
        </w:rPr>
      </w:pPr>
      <w:r w:rsidRPr="006D6744">
        <w:rPr>
          <w:b/>
          <w:bCs/>
          <w:color w:val="FF0000"/>
          <w:sz w:val="24"/>
          <w:szCs w:val="24"/>
          <w:lang w:val="lt-LT"/>
        </w:rPr>
        <w:t>Jokie dokumentai, susirašinėjimai, pasiūlymai  ir kt., iš senosios CVP IS nebus perkelti</w:t>
      </w:r>
      <w:r>
        <w:rPr>
          <w:b/>
          <w:bCs/>
          <w:color w:val="FF0000"/>
          <w:sz w:val="24"/>
          <w:szCs w:val="24"/>
          <w:lang w:val="lt-LT"/>
        </w:rPr>
        <w:t xml:space="preserve"> į naują CVP IS.</w:t>
      </w:r>
    </w:p>
    <w:p w14:paraId="7DA3C5EA" w14:textId="77777777" w:rsidR="000F723C" w:rsidRDefault="000F723C" w:rsidP="008D22D1">
      <w:pPr>
        <w:jc w:val="both"/>
        <w:rPr>
          <w:b/>
          <w:bCs/>
          <w:color w:val="FF0000"/>
          <w:sz w:val="24"/>
          <w:szCs w:val="24"/>
          <w:lang w:val="lt-LT"/>
        </w:rPr>
      </w:pPr>
    </w:p>
    <w:p w14:paraId="6C931852" w14:textId="734BEC27" w:rsidR="000F723C" w:rsidRPr="00787E95" w:rsidRDefault="000F723C" w:rsidP="008D22D1">
      <w:pPr>
        <w:jc w:val="both"/>
        <w:rPr>
          <w:b/>
          <w:bCs/>
          <w:color w:val="FF0000"/>
          <w:sz w:val="24"/>
          <w:szCs w:val="24"/>
          <w:u w:val="single"/>
          <w:lang w:val="lt-LT"/>
        </w:rPr>
      </w:pPr>
      <w:r w:rsidRPr="00787E95">
        <w:rPr>
          <w:b/>
          <w:bCs/>
          <w:sz w:val="24"/>
          <w:szCs w:val="24"/>
          <w:u w:val="single"/>
          <w:lang w:val="lt-LT"/>
        </w:rPr>
        <w:t xml:space="preserve">Jeigu konkrečiame pirkime susipažinimo su pasiūlymais procedūra (vokų atplėšimas) </w:t>
      </w:r>
      <w:r w:rsidRPr="00787E95">
        <w:rPr>
          <w:b/>
          <w:bCs/>
          <w:color w:val="FF0000"/>
          <w:sz w:val="24"/>
          <w:szCs w:val="24"/>
          <w:u w:val="single"/>
          <w:lang w:val="lt-LT"/>
        </w:rPr>
        <w:t>jau yra įvykusi</w:t>
      </w:r>
      <w:r w:rsidRPr="00787E95">
        <w:rPr>
          <w:b/>
          <w:bCs/>
          <w:sz w:val="24"/>
          <w:szCs w:val="24"/>
          <w:u w:val="single"/>
          <w:lang w:val="lt-LT"/>
        </w:rPr>
        <w:t xml:space="preserve"> senoje (dabartinėje) CVP IS:</w:t>
      </w:r>
    </w:p>
    <w:p w14:paraId="5791141C" w14:textId="52E9BBA9" w:rsidR="00916B82" w:rsidRPr="00787E95" w:rsidRDefault="000C67B2" w:rsidP="008D22D1">
      <w:pPr>
        <w:jc w:val="both"/>
        <w:rPr>
          <w:sz w:val="24"/>
          <w:szCs w:val="24"/>
          <w:lang w:val="lt-LT"/>
        </w:rPr>
      </w:pPr>
      <w:r w:rsidRPr="00787E95">
        <w:rPr>
          <w:sz w:val="24"/>
          <w:szCs w:val="24"/>
          <w:lang w:val="lt-LT"/>
        </w:rPr>
        <w:t>Pirkim</w:t>
      </w:r>
      <w:r w:rsidR="00D239EE" w:rsidRPr="00787E95">
        <w:rPr>
          <w:sz w:val="24"/>
          <w:szCs w:val="24"/>
          <w:lang w:val="lt-LT"/>
        </w:rPr>
        <w:t>ą vykdanti organizacija</w:t>
      </w:r>
      <w:r w:rsidR="00741E05" w:rsidRPr="00787E95">
        <w:rPr>
          <w:sz w:val="24"/>
          <w:szCs w:val="24"/>
          <w:lang w:val="lt-LT"/>
        </w:rPr>
        <w:t xml:space="preserve"> (Vilniaus miesto savivaldybės administracija) naujoje CVP IS sistemoje </w:t>
      </w:r>
      <w:r w:rsidR="00F60D33" w:rsidRPr="00787E95">
        <w:rPr>
          <w:sz w:val="24"/>
          <w:szCs w:val="24"/>
          <w:lang w:val="lt-LT"/>
        </w:rPr>
        <w:t xml:space="preserve">sukurs </w:t>
      </w:r>
      <w:r w:rsidRPr="00787E95">
        <w:rPr>
          <w:sz w:val="24"/>
          <w:szCs w:val="24"/>
          <w:lang w:val="lt-LT"/>
        </w:rPr>
        <w:t>pirkimo aplinką</w:t>
      </w:r>
      <w:r w:rsidR="000F723C" w:rsidRPr="00787E95">
        <w:rPr>
          <w:sz w:val="24"/>
          <w:szCs w:val="24"/>
          <w:lang w:val="lt-LT"/>
        </w:rPr>
        <w:t>, į pirkimą prisijungti pakvies visus pasiūlym</w:t>
      </w:r>
      <w:r w:rsidR="009F167B" w:rsidRPr="00787E95">
        <w:rPr>
          <w:sz w:val="24"/>
          <w:szCs w:val="24"/>
          <w:lang w:val="lt-LT"/>
        </w:rPr>
        <w:t>ą pateikusius tiekėjus</w:t>
      </w:r>
      <w:r w:rsidR="00916B82" w:rsidRPr="00787E95">
        <w:rPr>
          <w:sz w:val="24"/>
          <w:szCs w:val="24"/>
          <w:lang w:val="lt-LT"/>
        </w:rPr>
        <w:t>, tiekėjai privalės prisijungti prie pirkimo, o visos tolesnės pirkimo procedūros ir susirašinėjimai vyks naujoje CVP IS.</w:t>
      </w:r>
    </w:p>
    <w:p w14:paraId="0C8D037D" w14:textId="77777777" w:rsidR="008D22D1" w:rsidRDefault="008D22D1" w:rsidP="008D22D1">
      <w:pPr>
        <w:jc w:val="both"/>
        <w:rPr>
          <w:sz w:val="24"/>
          <w:szCs w:val="24"/>
          <w:lang w:val="lt-LT"/>
        </w:rPr>
      </w:pPr>
    </w:p>
    <w:p w14:paraId="07B7CDE2" w14:textId="40418EE8" w:rsidR="00B02F41" w:rsidRPr="008D22D1" w:rsidRDefault="00A30AE4" w:rsidP="008D22D1">
      <w:pPr>
        <w:jc w:val="both"/>
        <w:rPr>
          <w:rFonts w:eastAsiaTheme="majorEastAsia"/>
          <w:b/>
          <w:bCs/>
          <w:sz w:val="24"/>
          <w:szCs w:val="24"/>
          <w:u w:val="single"/>
          <w:lang w:val="lt-LT"/>
        </w:rPr>
      </w:pPr>
      <w:r w:rsidRPr="006D6744">
        <w:rPr>
          <w:rFonts w:eastAsiaTheme="majorEastAsia"/>
          <w:b/>
          <w:bCs/>
          <w:sz w:val="24"/>
          <w:szCs w:val="24"/>
          <w:u w:val="single"/>
          <w:lang w:val="lt-LT"/>
        </w:rPr>
        <w:t>Jei pirkim</w:t>
      </w:r>
      <w:r w:rsidRPr="008D22D1">
        <w:rPr>
          <w:rFonts w:eastAsiaTheme="majorEastAsia"/>
          <w:b/>
          <w:bCs/>
          <w:sz w:val="24"/>
          <w:szCs w:val="24"/>
          <w:u w:val="single"/>
          <w:lang w:val="lt-LT"/>
        </w:rPr>
        <w:t>as</w:t>
      </w:r>
      <w:r w:rsidRPr="006D6744">
        <w:rPr>
          <w:rFonts w:eastAsiaTheme="majorEastAsia"/>
          <w:b/>
          <w:bCs/>
          <w:sz w:val="24"/>
          <w:szCs w:val="24"/>
          <w:u w:val="single"/>
          <w:lang w:val="lt-LT"/>
        </w:rPr>
        <w:t xml:space="preserve"> paskelb</w:t>
      </w:r>
      <w:r w:rsidRPr="008D22D1">
        <w:rPr>
          <w:rFonts w:eastAsiaTheme="majorEastAsia"/>
          <w:b/>
          <w:bCs/>
          <w:sz w:val="24"/>
          <w:szCs w:val="24"/>
          <w:u w:val="single"/>
          <w:lang w:val="lt-LT"/>
        </w:rPr>
        <w:t xml:space="preserve">tas </w:t>
      </w:r>
      <w:r w:rsidR="00D57C24" w:rsidRPr="008D22D1">
        <w:rPr>
          <w:rFonts w:eastAsiaTheme="majorEastAsia"/>
          <w:b/>
          <w:bCs/>
          <w:sz w:val="24"/>
          <w:szCs w:val="24"/>
          <w:u w:val="single"/>
          <w:lang w:val="lt-LT"/>
        </w:rPr>
        <w:t>dabartinėje</w:t>
      </w:r>
      <w:r w:rsidRPr="006D6744">
        <w:rPr>
          <w:rFonts w:eastAsiaTheme="majorEastAsia"/>
          <w:b/>
          <w:bCs/>
          <w:sz w:val="24"/>
          <w:szCs w:val="24"/>
          <w:u w:val="single"/>
          <w:lang w:val="lt-LT"/>
        </w:rPr>
        <w:t xml:space="preserve"> CVP IS, o susipažinimo su pasiūlymais procedūra vyks</w:t>
      </w:r>
      <w:r w:rsidR="00D57C24" w:rsidRPr="008D22D1">
        <w:rPr>
          <w:rFonts w:eastAsiaTheme="majorEastAsia"/>
          <w:b/>
          <w:bCs/>
          <w:sz w:val="24"/>
          <w:szCs w:val="24"/>
          <w:u w:val="single"/>
          <w:lang w:val="lt-LT"/>
        </w:rPr>
        <w:t xml:space="preserve"> po </w:t>
      </w:r>
      <w:r w:rsidRPr="006D6744">
        <w:rPr>
          <w:rFonts w:eastAsiaTheme="majorEastAsia"/>
          <w:b/>
          <w:bCs/>
          <w:sz w:val="24"/>
          <w:szCs w:val="24"/>
          <w:u w:val="single"/>
          <w:lang w:val="lt-LT"/>
        </w:rPr>
        <w:t xml:space="preserve"> </w:t>
      </w:r>
      <w:r w:rsidR="00D57C24" w:rsidRPr="008D22D1">
        <w:rPr>
          <w:b/>
          <w:bCs/>
          <w:sz w:val="24"/>
          <w:szCs w:val="24"/>
          <w:u w:val="single"/>
          <w:lang w:val="lt-LT"/>
        </w:rPr>
        <w:t>2024-12-01</w:t>
      </w:r>
      <w:r w:rsidR="00D57C24" w:rsidRPr="008D22D1">
        <w:rPr>
          <w:rFonts w:eastAsiaTheme="majorEastAsia"/>
          <w:b/>
          <w:bCs/>
          <w:sz w:val="24"/>
          <w:szCs w:val="24"/>
          <w:u w:val="single"/>
          <w:lang w:val="lt-LT"/>
        </w:rPr>
        <w:t>, t.</w:t>
      </w:r>
      <w:r w:rsidR="00102D3F">
        <w:rPr>
          <w:rFonts w:eastAsiaTheme="majorEastAsia"/>
          <w:b/>
          <w:bCs/>
          <w:sz w:val="24"/>
          <w:szCs w:val="24"/>
          <w:u w:val="single"/>
          <w:lang w:val="lt-LT"/>
        </w:rPr>
        <w:t xml:space="preserve"> </w:t>
      </w:r>
      <w:r w:rsidR="00D57C24" w:rsidRPr="008D22D1">
        <w:rPr>
          <w:rFonts w:eastAsiaTheme="majorEastAsia"/>
          <w:b/>
          <w:bCs/>
          <w:sz w:val="24"/>
          <w:szCs w:val="24"/>
          <w:u w:val="single"/>
          <w:lang w:val="lt-LT"/>
        </w:rPr>
        <w:t>y. naujoje CVP IS</w:t>
      </w:r>
      <w:r w:rsidR="00B02F41" w:rsidRPr="008D22D1">
        <w:rPr>
          <w:rFonts w:eastAsiaTheme="majorEastAsia"/>
          <w:b/>
          <w:bCs/>
          <w:sz w:val="24"/>
          <w:szCs w:val="24"/>
          <w:u w:val="single"/>
          <w:lang w:val="lt-LT"/>
        </w:rPr>
        <w:t>:</w:t>
      </w:r>
    </w:p>
    <w:p w14:paraId="4DD69566" w14:textId="77777777" w:rsidR="00B02F41" w:rsidRPr="00D920E6" w:rsidRDefault="00B02F41" w:rsidP="008D22D1">
      <w:pPr>
        <w:jc w:val="both"/>
        <w:rPr>
          <w:color w:val="FF0000"/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S</w:t>
      </w:r>
      <w:r w:rsidRPr="006D6744">
        <w:rPr>
          <w:sz w:val="24"/>
          <w:szCs w:val="24"/>
          <w:lang w:val="lt-LT"/>
        </w:rPr>
        <w:t xml:space="preserve">usipažinimo su pasiūlymais procedūra </w:t>
      </w:r>
      <w:r>
        <w:rPr>
          <w:sz w:val="24"/>
          <w:szCs w:val="24"/>
          <w:lang w:val="lt-LT"/>
        </w:rPr>
        <w:t xml:space="preserve">(vokų atplėšimas) </w:t>
      </w:r>
      <w:r w:rsidRPr="006D6744">
        <w:rPr>
          <w:sz w:val="24"/>
          <w:szCs w:val="24"/>
          <w:lang w:val="lt-LT"/>
        </w:rPr>
        <w:t xml:space="preserve">vyks </w:t>
      </w:r>
      <w:r w:rsidRPr="006D6744">
        <w:rPr>
          <w:b/>
          <w:bCs/>
          <w:sz w:val="24"/>
          <w:szCs w:val="24"/>
          <w:lang w:val="lt-LT"/>
        </w:rPr>
        <w:t>naujoje CVP IS</w:t>
      </w:r>
      <w:r w:rsidRPr="006D6744">
        <w:rPr>
          <w:sz w:val="24"/>
          <w:szCs w:val="24"/>
          <w:lang w:val="lt-LT"/>
        </w:rPr>
        <w:t xml:space="preserve">. </w:t>
      </w:r>
      <w:r w:rsidRPr="006D6744">
        <w:rPr>
          <w:color w:val="FF0000"/>
          <w:sz w:val="24"/>
          <w:szCs w:val="24"/>
          <w:lang w:val="lt-LT"/>
        </w:rPr>
        <w:t xml:space="preserve">Jokie dokumentai, susirašinėjimai, </w:t>
      </w:r>
      <w:r w:rsidRPr="006D6744">
        <w:rPr>
          <w:b/>
          <w:bCs/>
          <w:color w:val="FF0000"/>
          <w:sz w:val="24"/>
          <w:szCs w:val="24"/>
          <w:lang w:val="lt-LT"/>
        </w:rPr>
        <w:t>pasiūlymai  ir kt., iš senosios CVP IS nebus perkelti</w:t>
      </w:r>
      <w:r w:rsidRPr="00D920E6">
        <w:rPr>
          <w:color w:val="FF0000"/>
          <w:sz w:val="24"/>
          <w:szCs w:val="24"/>
          <w:lang w:val="lt-LT"/>
        </w:rPr>
        <w:t>.</w:t>
      </w:r>
    </w:p>
    <w:p w14:paraId="18E8EFFE" w14:textId="60F47D7C" w:rsidR="00E56470" w:rsidRDefault="00F60D33" w:rsidP="008D22D1">
      <w:pPr>
        <w:jc w:val="both"/>
        <w:rPr>
          <w:sz w:val="24"/>
          <w:szCs w:val="24"/>
          <w:lang w:val="lt-LT"/>
        </w:rPr>
      </w:pPr>
      <w:r w:rsidRPr="006D6744">
        <w:rPr>
          <w:sz w:val="24"/>
          <w:szCs w:val="24"/>
          <w:lang w:val="lt-LT"/>
        </w:rPr>
        <w:t>Pirkim</w:t>
      </w:r>
      <w:r>
        <w:rPr>
          <w:sz w:val="24"/>
          <w:szCs w:val="24"/>
          <w:lang w:val="lt-LT"/>
        </w:rPr>
        <w:t>ą vykdanti organizacija (Vilniaus miesto savivaldybės administracija) naujoje CVP IS sistemoje su</w:t>
      </w:r>
      <w:r w:rsidR="00983491">
        <w:rPr>
          <w:sz w:val="24"/>
          <w:szCs w:val="24"/>
          <w:lang w:val="lt-LT"/>
        </w:rPr>
        <w:t xml:space="preserve">kurs </w:t>
      </w:r>
      <w:r w:rsidRPr="006D6744">
        <w:rPr>
          <w:sz w:val="24"/>
          <w:szCs w:val="24"/>
          <w:lang w:val="lt-LT"/>
        </w:rPr>
        <w:t>pirkimo aplinką</w:t>
      </w:r>
      <w:r>
        <w:rPr>
          <w:sz w:val="24"/>
          <w:szCs w:val="24"/>
          <w:lang w:val="lt-LT"/>
        </w:rPr>
        <w:t xml:space="preserve">, į pirkimą prisijungti pakvies visus </w:t>
      </w:r>
      <w:r w:rsidR="00983491">
        <w:rPr>
          <w:sz w:val="24"/>
          <w:szCs w:val="24"/>
          <w:lang w:val="lt-LT"/>
        </w:rPr>
        <w:t>dabartinėje CVP IS prie pirkimo prisijungusius tiekėjus</w:t>
      </w:r>
      <w:r w:rsidR="00B015C3">
        <w:rPr>
          <w:sz w:val="24"/>
          <w:szCs w:val="24"/>
          <w:lang w:val="lt-LT"/>
        </w:rPr>
        <w:t>. T</w:t>
      </w:r>
      <w:r>
        <w:rPr>
          <w:sz w:val="24"/>
          <w:szCs w:val="24"/>
          <w:lang w:val="lt-LT"/>
        </w:rPr>
        <w:t xml:space="preserve">iekėjai </w:t>
      </w:r>
      <w:r w:rsidR="00B015C3">
        <w:rPr>
          <w:sz w:val="24"/>
          <w:szCs w:val="24"/>
          <w:lang w:val="lt-LT"/>
        </w:rPr>
        <w:t xml:space="preserve">turės </w:t>
      </w:r>
      <w:r>
        <w:rPr>
          <w:sz w:val="24"/>
          <w:szCs w:val="24"/>
          <w:lang w:val="lt-LT"/>
        </w:rPr>
        <w:t>prisijungti prie pirkimo</w:t>
      </w:r>
      <w:r w:rsidR="00E56470">
        <w:rPr>
          <w:sz w:val="24"/>
          <w:szCs w:val="24"/>
          <w:lang w:val="lt-LT"/>
        </w:rPr>
        <w:t xml:space="preserve">. </w:t>
      </w:r>
      <w:r w:rsidR="00E56470" w:rsidRPr="006D6744">
        <w:rPr>
          <w:sz w:val="24"/>
          <w:szCs w:val="24"/>
          <w:lang w:val="lt-LT"/>
        </w:rPr>
        <w:t>Jeigu </w:t>
      </w:r>
      <w:r w:rsidR="00E56470" w:rsidRPr="006D6744">
        <w:rPr>
          <w:rFonts w:eastAsiaTheme="majorEastAsia"/>
          <w:b/>
          <w:bCs/>
          <w:color w:val="FF0000"/>
          <w:sz w:val="24"/>
          <w:szCs w:val="24"/>
          <w:lang w:val="lt-LT"/>
        </w:rPr>
        <w:t>pasiūlymai jau buvo pateikti senojoje CVP IS</w:t>
      </w:r>
      <w:r w:rsidR="00E56470" w:rsidRPr="006D6744">
        <w:rPr>
          <w:sz w:val="24"/>
          <w:szCs w:val="24"/>
          <w:lang w:val="lt-LT"/>
        </w:rPr>
        <w:t xml:space="preserve">, tokiu atveju </w:t>
      </w:r>
      <w:r w:rsidR="00E56470" w:rsidRPr="006D6744">
        <w:rPr>
          <w:b/>
          <w:bCs/>
          <w:color w:val="FF0000"/>
          <w:sz w:val="24"/>
          <w:szCs w:val="24"/>
          <w:lang w:val="lt-LT"/>
        </w:rPr>
        <w:t>tiekėjas turės tą patį pasiūlymą pakartotinai pateikti naujoje CVP IS</w:t>
      </w:r>
      <w:r w:rsidR="00E56470" w:rsidRPr="006D6744">
        <w:rPr>
          <w:sz w:val="24"/>
          <w:szCs w:val="24"/>
          <w:lang w:val="lt-LT"/>
        </w:rPr>
        <w:t xml:space="preserve">, nes </w:t>
      </w:r>
      <w:r w:rsidR="00CB6902">
        <w:rPr>
          <w:sz w:val="24"/>
          <w:szCs w:val="24"/>
          <w:lang w:val="lt-LT"/>
        </w:rPr>
        <w:t>p</w:t>
      </w:r>
      <w:r w:rsidR="008C6CFB">
        <w:rPr>
          <w:sz w:val="24"/>
          <w:szCs w:val="24"/>
          <w:lang w:val="lt-LT"/>
        </w:rPr>
        <w:t>erkančioji organizacija</w:t>
      </w:r>
      <w:r w:rsidR="00E56470" w:rsidRPr="006D6744">
        <w:rPr>
          <w:sz w:val="24"/>
          <w:szCs w:val="24"/>
          <w:lang w:val="lt-LT"/>
        </w:rPr>
        <w:t xml:space="preserve"> neturės galimybės jo atidaryti senojoje CVP IS. </w:t>
      </w:r>
    </w:p>
    <w:p w14:paraId="4C62CD5B" w14:textId="77777777" w:rsidR="00403963" w:rsidRDefault="00403963" w:rsidP="008D22D1">
      <w:pPr>
        <w:jc w:val="both"/>
        <w:rPr>
          <w:sz w:val="24"/>
          <w:szCs w:val="24"/>
          <w:lang w:val="lt-LT"/>
        </w:rPr>
      </w:pPr>
    </w:p>
    <w:p w14:paraId="776E7484" w14:textId="51051E28" w:rsidR="00E56470" w:rsidRPr="006D6744" w:rsidRDefault="00E56470" w:rsidP="008D22D1">
      <w:pPr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S</w:t>
      </w:r>
      <w:r w:rsidRPr="006D6744">
        <w:rPr>
          <w:sz w:val="24"/>
          <w:szCs w:val="24"/>
          <w:lang w:val="lt-LT"/>
        </w:rPr>
        <w:t>enojoje CVP IS paskelbt</w:t>
      </w:r>
      <w:r>
        <w:rPr>
          <w:sz w:val="24"/>
          <w:szCs w:val="24"/>
          <w:lang w:val="lt-LT"/>
        </w:rPr>
        <w:t>i</w:t>
      </w:r>
      <w:r w:rsidRPr="006D6744">
        <w:rPr>
          <w:sz w:val="24"/>
          <w:szCs w:val="24"/>
          <w:lang w:val="lt-LT"/>
        </w:rPr>
        <w:t xml:space="preserve"> dokument</w:t>
      </w:r>
      <w:r>
        <w:rPr>
          <w:sz w:val="24"/>
          <w:szCs w:val="24"/>
          <w:lang w:val="lt-LT"/>
        </w:rPr>
        <w:t>ai</w:t>
      </w:r>
      <w:r w:rsidRPr="006D6744">
        <w:rPr>
          <w:sz w:val="24"/>
          <w:szCs w:val="24"/>
          <w:lang w:val="lt-LT"/>
        </w:rPr>
        <w:t>, iš tiekėjų gaut</w:t>
      </w:r>
      <w:r>
        <w:rPr>
          <w:sz w:val="24"/>
          <w:szCs w:val="24"/>
          <w:lang w:val="lt-LT"/>
        </w:rPr>
        <w:t>i</w:t>
      </w:r>
      <w:r w:rsidRPr="006D6744">
        <w:rPr>
          <w:sz w:val="24"/>
          <w:szCs w:val="24"/>
          <w:lang w:val="lt-LT"/>
        </w:rPr>
        <w:t xml:space="preserve"> klausim</w:t>
      </w:r>
      <w:r>
        <w:rPr>
          <w:sz w:val="24"/>
          <w:szCs w:val="24"/>
          <w:lang w:val="lt-LT"/>
        </w:rPr>
        <w:t>ai</w:t>
      </w:r>
      <w:r w:rsidRPr="006D6744">
        <w:rPr>
          <w:sz w:val="24"/>
          <w:szCs w:val="24"/>
          <w:lang w:val="lt-LT"/>
        </w:rPr>
        <w:t xml:space="preserve"> ir atsakym</w:t>
      </w:r>
      <w:r>
        <w:rPr>
          <w:sz w:val="24"/>
          <w:szCs w:val="24"/>
          <w:lang w:val="lt-LT"/>
        </w:rPr>
        <w:t>ai</w:t>
      </w:r>
      <w:r w:rsidRPr="006D6744">
        <w:rPr>
          <w:sz w:val="24"/>
          <w:szCs w:val="24"/>
          <w:lang w:val="lt-LT"/>
        </w:rPr>
        <w:t xml:space="preserve"> į juos </w:t>
      </w:r>
      <w:r w:rsidRPr="006D6744">
        <w:rPr>
          <w:b/>
          <w:bCs/>
          <w:sz w:val="24"/>
          <w:szCs w:val="24"/>
          <w:lang w:val="lt-LT"/>
        </w:rPr>
        <w:t xml:space="preserve">į naują CVP IS perkelti </w:t>
      </w:r>
      <w:r w:rsidRPr="00E56470">
        <w:rPr>
          <w:b/>
          <w:bCs/>
          <w:sz w:val="24"/>
          <w:szCs w:val="24"/>
          <w:lang w:val="lt-LT"/>
        </w:rPr>
        <w:t>nebus</w:t>
      </w:r>
      <w:r w:rsidRPr="006D6744">
        <w:rPr>
          <w:sz w:val="24"/>
          <w:szCs w:val="24"/>
          <w:lang w:val="lt-LT"/>
        </w:rPr>
        <w:t xml:space="preserve">. Vėlesni </w:t>
      </w:r>
      <w:r>
        <w:rPr>
          <w:sz w:val="24"/>
          <w:szCs w:val="24"/>
          <w:lang w:val="lt-LT"/>
        </w:rPr>
        <w:t xml:space="preserve">(t.y. nuo 2024-12-01) </w:t>
      </w:r>
      <w:r w:rsidRPr="006D6744">
        <w:rPr>
          <w:sz w:val="24"/>
          <w:szCs w:val="24"/>
          <w:lang w:val="lt-LT"/>
        </w:rPr>
        <w:t xml:space="preserve">pirkimo dokumentų paaiškinimai (patikslinimai) ir susirašinėjimai su tiekėjais </w:t>
      </w:r>
      <w:r>
        <w:rPr>
          <w:sz w:val="24"/>
          <w:szCs w:val="24"/>
          <w:lang w:val="lt-LT"/>
        </w:rPr>
        <w:t>bus</w:t>
      </w:r>
      <w:r w:rsidRPr="006D6744">
        <w:rPr>
          <w:sz w:val="24"/>
          <w:szCs w:val="24"/>
          <w:lang w:val="lt-LT"/>
        </w:rPr>
        <w:t xml:space="preserve"> vykdomi naujoje sistemoje.</w:t>
      </w:r>
    </w:p>
    <w:p w14:paraId="6B1B2811" w14:textId="77777777" w:rsidR="00B02F41" w:rsidRDefault="00B02F41" w:rsidP="008D22D1">
      <w:pPr>
        <w:jc w:val="both"/>
        <w:rPr>
          <w:rFonts w:eastAsiaTheme="majorEastAsia"/>
          <w:b/>
          <w:bCs/>
          <w:sz w:val="24"/>
          <w:szCs w:val="24"/>
          <w:lang w:val="lt-LT"/>
        </w:rPr>
      </w:pPr>
    </w:p>
    <w:p w14:paraId="19A13CEA" w14:textId="7E6C1150" w:rsidR="00B02F41" w:rsidRPr="008E4A8D" w:rsidRDefault="00E56470" w:rsidP="008D22D1">
      <w:pPr>
        <w:jc w:val="both"/>
        <w:rPr>
          <w:rFonts w:eastAsiaTheme="majorEastAsia"/>
          <w:sz w:val="24"/>
          <w:szCs w:val="24"/>
          <w:lang w:val="lt-LT"/>
        </w:rPr>
      </w:pPr>
      <w:r w:rsidRPr="008E4A8D">
        <w:rPr>
          <w:rFonts w:eastAsiaTheme="majorEastAsia"/>
          <w:sz w:val="24"/>
          <w:szCs w:val="24"/>
          <w:lang w:val="lt-LT"/>
        </w:rPr>
        <w:t xml:space="preserve">Kai tik pradės veikti naujoji CVP IS sistema, </w:t>
      </w:r>
      <w:r w:rsidR="00033292" w:rsidRPr="008E4A8D">
        <w:rPr>
          <w:rFonts w:eastAsiaTheme="majorEastAsia"/>
          <w:sz w:val="24"/>
          <w:szCs w:val="24"/>
          <w:lang w:val="lt-LT"/>
        </w:rPr>
        <w:t xml:space="preserve">Vilniaus miesto savivaldybės </w:t>
      </w:r>
      <w:r w:rsidR="002E010C" w:rsidRPr="008E4A8D">
        <w:rPr>
          <w:rFonts w:eastAsiaTheme="majorEastAsia"/>
          <w:sz w:val="24"/>
          <w:szCs w:val="24"/>
          <w:lang w:val="lt-LT"/>
        </w:rPr>
        <w:t xml:space="preserve">administracijos </w:t>
      </w:r>
      <w:r w:rsidR="00033292" w:rsidRPr="008E4A8D">
        <w:rPr>
          <w:rFonts w:eastAsiaTheme="majorEastAsia"/>
          <w:sz w:val="24"/>
          <w:szCs w:val="24"/>
          <w:lang w:val="lt-LT"/>
        </w:rPr>
        <w:t xml:space="preserve">Viešųjų pirkimų </w:t>
      </w:r>
      <w:r w:rsidR="00D21BB4" w:rsidRPr="008E4A8D">
        <w:rPr>
          <w:rFonts w:eastAsiaTheme="majorEastAsia"/>
          <w:sz w:val="24"/>
          <w:szCs w:val="24"/>
          <w:lang w:val="lt-LT"/>
        </w:rPr>
        <w:t xml:space="preserve">skyriaus </w:t>
      </w:r>
      <w:r w:rsidR="00033292" w:rsidRPr="008E4A8D">
        <w:rPr>
          <w:rFonts w:eastAsiaTheme="majorEastAsia"/>
          <w:sz w:val="24"/>
          <w:szCs w:val="24"/>
          <w:lang w:val="lt-LT"/>
        </w:rPr>
        <w:t xml:space="preserve">darbuotojai pradės joje kurti vykstančių pirkimų </w:t>
      </w:r>
      <w:r w:rsidR="00FF6841" w:rsidRPr="008E4A8D">
        <w:rPr>
          <w:rFonts w:eastAsiaTheme="majorEastAsia"/>
          <w:sz w:val="24"/>
          <w:szCs w:val="24"/>
          <w:lang w:val="lt-LT"/>
        </w:rPr>
        <w:t xml:space="preserve">aplankus ir į juos kviesti tiekėjus. Planuojama, kad nauji aplankai bus sukurti per 1-2 sav. </w:t>
      </w:r>
      <w:r w:rsidR="007D7FCE" w:rsidRPr="008E4A8D">
        <w:rPr>
          <w:rFonts w:eastAsiaTheme="majorEastAsia"/>
          <w:sz w:val="24"/>
          <w:szCs w:val="24"/>
          <w:lang w:val="lt-LT"/>
        </w:rPr>
        <w:t xml:space="preserve">nuo naujos CVP IS </w:t>
      </w:r>
      <w:r w:rsidR="00875D45" w:rsidRPr="008E4A8D">
        <w:rPr>
          <w:rFonts w:eastAsiaTheme="majorEastAsia"/>
          <w:sz w:val="24"/>
          <w:szCs w:val="24"/>
          <w:lang w:val="lt-LT"/>
        </w:rPr>
        <w:t>paleidimo</w:t>
      </w:r>
      <w:r w:rsidR="00B55E35" w:rsidRPr="008E4A8D">
        <w:rPr>
          <w:rFonts w:eastAsiaTheme="majorEastAsia"/>
          <w:sz w:val="24"/>
          <w:szCs w:val="24"/>
          <w:lang w:val="lt-LT"/>
        </w:rPr>
        <w:t xml:space="preserve"> (jei nauja sistema funkcionuos tinkamai ir nebus kitų sistemos sutrikimų, kurių </w:t>
      </w:r>
      <w:r w:rsidR="00CB6902">
        <w:rPr>
          <w:rFonts w:eastAsiaTheme="majorEastAsia"/>
          <w:sz w:val="24"/>
          <w:szCs w:val="24"/>
          <w:lang w:val="lt-LT"/>
        </w:rPr>
        <w:t>p</w:t>
      </w:r>
      <w:r w:rsidR="00B55E35" w:rsidRPr="008E4A8D">
        <w:rPr>
          <w:rFonts w:eastAsiaTheme="majorEastAsia"/>
          <w:sz w:val="24"/>
          <w:szCs w:val="24"/>
          <w:lang w:val="lt-LT"/>
        </w:rPr>
        <w:t>erkančioji organizacija negali numatyti).</w:t>
      </w:r>
    </w:p>
    <w:p w14:paraId="0DE1A21C" w14:textId="1EA88F58" w:rsidR="00734485" w:rsidRDefault="00734485" w:rsidP="008D22D1">
      <w:pPr>
        <w:jc w:val="both"/>
        <w:rPr>
          <w:rFonts w:eastAsiaTheme="majorEastAsia"/>
          <w:b/>
          <w:bCs/>
          <w:sz w:val="24"/>
          <w:szCs w:val="24"/>
          <w:lang w:val="lt-LT"/>
        </w:rPr>
      </w:pPr>
      <w:r>
        <w:rPr>
          <w:rFonts w:eastAsiaTheme="majorEastAsia"/>
          <w:b/>
          <w:bCs/>
          <w:sz w:val="24"/>
          <w:szCs w:val="24"/>
          <w:lang w:val="lt-LT"/>
        </w:rPr>
        <w:t>Kviečiame jau dabar susipažinti su informacija apie naują CVP IS</w:t>
      </w:r>
      <w:r w:rsidR="00C970C2">
        <w:rPr>
          <w:rFonts w:eastAsiaTheme="majorEastAsia"/>
          <w:b/>
          <w:bCs/>
          <w:sz w:val="24"/>
          <w:szCs w:val="24"/>
          <w:lang w:val="lt-LT"/>
        </w:rPr>
        <w:t>, pasiskaityti instrukcijas ir nedelsti prisijungti prie naujos CVP IS, kai tik ji pradės veikti</w:t>
      </w:r>
      <w:r w:rsidR="003D5485">
        <w:rPr>
          <w:rFonts w:eastAsiaTheme="majorEastAsia"/>
          <w:b/>
          <w:bCs/>
          <w:sz w:val="24"/>
          <w:szCs w:val="24"/>
          <w:lang w:val="lt-LT"/>
        </w:rPr>
        <w:t xml:space="preserve"> (žr. interneto nuorodą)</w:t>
      </w:r>
      <w:r w:rsidR="00B006C8">
        <w:rPr>
          <w:rFonts w:eastAsiaTheme="majorEastAsia"/>
          <w:b/>
          <w:bCs/>
          <w:sz w:val="24"/>
          <w:szCs w:val="24"/>
          <w:lang w:val="lt-LT"/>
        </w:rPr>
        <w:t>:</w:t>
      </w:r>
    </w:p>
    <w:p w14:paraId="363FADC2" w14:textId="0B244296" w:rsidR="00B006C8" w:rsidRDefault="00B006C8" w:rsidP="008D22D1">
      <w:pPr>
        <w:jc w:val="both"/>
        <w:rPr>
          <w:rFonts w:eastAsiaTheme="majorEastAsia"/>
          <w:b/>
          <w:bCs/>
          <w:sz w:val="24"/>
          <w:szCs w:val="24"/>
          <w:lang w:val="lt-LT"/>
        </w:rPr>
      </w:pPr>
      <w:hyperlink r:id="rId7" w:history="1">
        <w:r w:rsidRPr="00B006C8">
          <w:rPr>
            <w:rStyle w:val="Hipersaitas"/>
            <w:rFonts w:eastAsiaTheme="majorEastAsia"/>
            <w:b/>
            <w:bCs/>
            <w:sz w:val="24"/>
            <w:szCs w:val="24"/>
            <w:lang w:val="pt-BR"/>
          </w:rPr>
          <w:t xml:space="preserve">Startavo naujos CVP IS testinė aplinka. </w:t>
        </w:r>
        <w:r w:rsidRPr="00102D3F">
          <w:rPr>
            <w:rStyle w:val="Hipersaitas"/>
            <w:rFonts w:eastAsiaTheme="majorEastAsia"/>
            <w:b/>
            <w:bCs/>
            <w:sz w:val="24"/>
            <w:szCs w:val="24"/>
          </w:rPr>
          <w:t>Kviečiame susipažinti su funkcionalumais! (Important information about new CVP IS) - Viešųjų pirkimų tarnyba</w:t>
        </w:r>
      </w:hyperlink>
    </w:p>
    <w:p w14:paraId="2FF0359A" w14:textId="77777777" w:rsidR="00875D45" w:rsidRDefault="00875D45" w:rsidP="00C970C2">
      <w:pPr>
        <w:spacing w:after="160" w:line="278" w:lineRule="auto"/>
        <w:jc w:val="both"/>
        <w:rPr>
          <w:rFonts w:eastAsiaTheme="majorEastAsia"/>
          <w:b/>
          <w:bCs/>
          <w:sz w:val="24"/>
          <w:szCs w:val="24"/>
          <w:lang w:val="lt-LT"/>
        </w:rPr>
      </w:pPr>
    </w:p>
    <w:p w14:paraId="38D9862F" w14:textId="3F683AA1" w:rsidR="00724A96" w:rsidRDefault="00724A96" w:rsidP="006679C8">
      <w:pPr>
        <w:rPr>
          <w:sz w:val="24"/>
          <w:szCs w:val="24"/>
          <w:lang w:val="lt-LT"/>
        </w:rPr>
      </w:pPr>
    </w:p>
    <w:p w14:paraId="38C463D8" w14:textId="77777777" w:rsidR="00310386" w:rsidRDefault="00310386" w:rsidP="006679C8">
      <w:pPr>
        <w:rPr>
          <w:sz w:val="24"/>
          <w:szCs w:val="24"/>
          <w:lang w:val="lt-LT"/>
        </w:rPr>
      </w:pPr>
    </w:p>
    <w:p w14:paraId="3100CC16" w14:textId="77777777" w:rsidR="0038610F" w:rsidRPr="006679C8" w:rsidRDefault="0038610F" w:rsidP="006679C8">
      <w:pPr>
        <w:rPr>
          <w:sz w:val="24"/>
          <w:szCs w:val="24"/>
          <w:lang w:val="lt-LT"/>
        </w:rPr>
      </w:pPr>
    </w:p>
    <w:sectPr w:rsidR="0038610F" w:rsidRPr="006679C8" w:rsidSect="00BC53E7">
      <w:footerReference w:type="default" r:id="rId8"/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FCE606" w14:textId="77777777" w:rsidR="00DF537D" w:rsidRDefault="00DF537D" w:rsidP="00AF00AB">
      <w:r>
        <w:separator/>
      </w:r>
    </w:p>
  </w:endnote>
  <w:endnote w:type="continuationSeparator" w:id="0">
    <w:p w14:paraId="2DB1C119" w14:textId="77777777" w:rsidR="00DF537D" w:rsidRDefault="00DF537D" w:rsidP="00AF0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1072"/>
      <w:gridCol w:w="2501"/>
      <w:gridCol w:w="1701"/>
      <w:gridCol w:w="3123"/>
      <w:gridCol w:w="1123"/>
    </w:tblGrid>
    <w:tr w:rsidR="00AF00AB" w:rsidRPr="00CB6902" w14:paraId="6F4967A3" w14:textId="77777777" w:rsidTr="006331AB">
      <w:tc>
        <w:tcPr>
          <w:tcW w:w="1072" w:type="dxa"/>
          <w:vMerge w:val="restart"/>
          <w:shd w:val="clear" w:color="auto" w:fill="auto"/>
        </w:tcPr>
        <w:p w14:paraId="7696E918" w14:textId="77777777" w:rsidR="00AF00AB" w:rsidRPr="00134A10" w:rsidRDefault="00AF00AB" w:rsidP="00AF00AB">
          <w:pPr>
            <w:rPr>
              <w:sz w:val="16"/>
              <w:szCs w:val="16"/>
              <w:lang w:val="lt-LT"/>
            </w:rPr>
          </w:pPr>
          <w:r w:rsidRPr="00134A10">
            <w:rPr>
              <w:noProof/>
              <w:lang w:val="lt-LT"/>
            </w:rPr>
            <w:drawing>
              <wp:inline distT="0" distB="0" distL="0" distR="0" wp14:anchorId="4B5ADDA3" wp14:editId="77F58F87">
                <wp:extent cx="495300" cy="419100"/>
                <wp:effectExtent l="0" t="0" r="0" b="0"/>
                <wp:docPr id="377808292" name="Paveikslėlis 377808292" descr="pav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aveikslėlis 3" descr="pav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53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01" w:type="dxa"/>
          <w:shd w:val="clear" w:color="auto" w:fill="auto"/>
        </w:tcPr>
        <w:p w14:paraId="1679292B" w14:textId="77777777" w:rsidR="00AF00AB" w:rsidRPr="00134A10" w:rsidRDefault="00AF00AB" w:rsidP="00AF00AB">
          <w:pPr>
            <w:rPr>
              <w:sz w:val="16"/>
              <w:szCs w:val="16"/>
              <w:lang w:val="lt-LT"/>
            </w:rPr>
          </w:pPr>
          <w:r w:rsidRPr="00134A10">
            <w:rPr>
              <w:sz w:val="16"/>
              <w:szCs w:val="16"/>
              <w:lang w:val="lt-LT"/>
            </w:rPr>
            <w:t>Biudžetinė įstaiga</w:t>
          </w:r>
        </w:p>
      </w:tc>
      <w:tc>
        <w:tcPr>
          <w:tcW w:w="1701" w:type="dxa"/>
          <w:shd w:val="clear" w:color="auto" w:fill="auto"/>
        </w:tcPr>
        <w:p w14:paraId="412D1C61" w14:textId="77777777" w:rsidR="00AF00AB" w:rsidRPr="00134A10" w:rsidRDefault="00AF00AB" w:rsidP="00AF00AB">
          <w:pPr>
            <w:rPr>
              <w:sz w:val="16"/>
              <w:szCs w:val="16"/>
              <w:lang w:val="lt-LT"/>
            </w:rPr>
          </w:pPr>
          <w:r w:rsidRPr="00134A10">
            <w:rPr>
              <w:sz w:val="16"/>
              <w:szCs w:val="16"/>
              <w:lang w:val="lt-LT"/>
            </w:rPr>
            <w:t>Konstitucijos pr. 3</w:t>
          </w:r>
        </w:p>
      </w:tc>
      <w:tc>
        <w:tcPr>
          <w:tcW w:w="3123" w:type="dxa"/>
          <w:shd w:val="clear" w:color="auto" w:fill="auto"/>
        </w:tcPr>
        <w:p w14:paraId="7AA69332" w14:textId="77777777" w:rsidR="00AF00AB" w:rsidRPr="00134A10" w:rsidRDefault="00AF00AB" w:rsidP="00AF00AB">
          <w:pPr>
            <w:rPr>
              <w:sz w:val="16"/>
              <w:szCs w:val="16"/>
              <w:lang w:val="lt-LT"/>
            </w:rPr>
          </w:pPr>
          <w:r w:rsidRPr="00134A10">
            <w:rPr>
              <w:sz w:val="16"/>
              <w:szCs w:val="16"/>
              <w:lang w:val="lt-LT"/>
            </w:rPr>
            <w:t xml:space="preserve">El. p. </w:t>
          </w:r>
          <w:r w:rsidRPr="00134A10">
            <w:rPr>
              <w:color w:val="000000"/>
              <w:sz w:val="16"/>
              <w:szCs w:val="16"/>
              <w:lang w:val="lt-LT"/>
            </w:rPr>
            <w:t>savivaldybe@vilnius.lt</w:t>
          </w:r>
        </w:p>
      </w:tc>
      <w:tc>
        <w:tcPr>
          <w:tcW w:w="1123" w:type="dxa"/>
          <w:vMerge w:val="restart"/>
        </w:tcPr>
        <w:p w14:paraId="6369DCD3" w14:textId="77777777" w:rsidR="00AF00AB" w:rsidRPr="000E2138" w:rsidRDefault="00AF00AB" w:rsidP="00AF00AB">
          <w:pPr>
            <w:rPr>
              <w:sz w:val="16"/>
              <w:szCs w:val="16"/>
              <w:lang w:val="pt-BR"/>
            </w:rPr>
          </w:pPr>
        </w:p>
      </w:tc>
    </w:tr>
    <w:tr w:rsidR="00AF00AB" w:rsidRPr="002C1900" w14:paraId="6C147921" w14:textId="77777777" w:rsidTr="006331AB">
      <w:tc>
        <w:tcPr>
          <w:tcW w:w="1072" w:type="dxa"/>
          <w:vMerge/>
          <w:shd w:val="clear" w:color="auto" w:fill="auto"/>
        </w:tcPr>
        <w:p w14:paraId="6E19C203" w14:textId="77777777" w:rsidR="00AF00AB" w:rsidRPr="00134A10" w:rsidRDefault="00AF00AB" w:rsidP="00AF00AB">
          <w:pPr>
            <w:rPr>
              <w:sz w:val="16"/>
              <w:szCs w:val="16"/>
              <w:lang w:val="lt-LT"/>
            </w:rPr>
          </w:pPr>
        </w:p>
      </w:tc>
      <w:tc>
        <w:tcPr>
          <w:tcW w:w="2501" w:type="dxa"/>
          <w:shd w:val="clear" w:color="auto" w:fill="auto"/>
        </w:tcPr>
        <w:p w14:paraId="6D34D935" w14:textId="77777777" w:rsidR="00AF00AB" w:rsidRPr="00134A10" w:rsidRDefault="00AF00AB" w:rsidP="00AF00AB">
          <w:pPr>
            <w:rPr>
              <w:sz w:val="16"/>
              <w:szCs w:val="16"/>
              <w:lang w:val="lt-LT"/>
            </w:rPr>
          </w:pPr>
          <w:r w:rsidRPr="00134A10">
            <w:rPr>
              <w:sz w:val="16"/>
              <w:szCs w:val="16"/>
              <w:lang w:val="lt-LT"/>
            </w:rPr>
            <w:t>Kodas 188710061</w:t>
          </w:r>
        </w:p>
      </w:tc>
      <w:tc>
        <w:tcPr>
          <w:tcW w:w="1701" w:type="dxa"/>
          <w:shd w:val="clear" w:color="auto" w:fill="auto"/>
        </w:tcPr>
        <w:p w14:paraId="1F7DCAA8" w14:textId="77777777" w:rsidR="00AF00AB" w:rsidRPr="00134A10" w:rsidRDefault="00AF00AB" w:rsidP="00AF00AB">
          <w:pPr>
            <w:rPr>
              <w:sz w:val="16"/>
              <w:szCs w:val="16"/>
              <w:lang w:val="lt-LT"/>
            </w:rPr>
          </w:pPr>
          <w:r w:rsidRPr="00134A10">
            <w:rPr>
              <w:sz w:val="16"/>
              <w:szCs w:val="16"/>
              <w:lang w:val="lt-LT"/>
            </w:rPr>
            <w:t>LT-09601 Vilnius</w:t>
          </w:r>
        </w:p>
      </w:tc>
      <w:tc>
        <w:tcPr>
          <w:tcW w:w="3123" w:type="dxa"/>
          <w:shd w:val="clear" w:color="auto" w:fill="auto"/>
        </w:tcPr>
        <w:p w14:paraId="37D44102" w14:textId="77777777" w:rsidR="00AF00AB" w:rsidRPr="00134A10" w:rsidRDefault="00AF00AB" w:rsidP="00AF00AB">
          <w:pPr>
            <w:rPr>
              <w:sz w:val="16"/>
              <w:szCs w:val="16"/>
              <w:lang w:val="lt-LT"/>
            </w:rPr>
          </w:pPr>
          <w:r w:rsidRPr="00134A10">
            <w:rPr>
              <w:sz w:val="16"/>
              <w:szCs w:val="16"/>
              <w:lang w:val="lt-LT"/>
            </w:rPr>
            <w:t>E. pristatymo dėžutės adresas – 188710061</w:t>
          </w:r>
        </w:p>
      </w:tc>
      <w:tc>
        <w:tcPr>
          <w:tcW w:w="1123" w:type="dxa"/>
          <w:vMerge/>
        </w:tcPr>
        <w:p w14:paraId="64CEC97C" w14:textId="77777777" w:rsidR="00AF00AB" w:rsidRPr="002C1900" w:rsidRDefault="00AF00AB" w:rsidP="00AF00AB"/>
      </w:tc>
    </w:tr>
    <w:tr w:rsidR="00AF00AB" w:rsidRPr="002C1900" w14:paraId="18993419" w14:textId="77777777" w:rsidTr="006331AB">
      <w:tc>
        <w:tcPr>
          <w:tcW w:w="1072" w:type="dxa"/>
          <w:vMerge/>
          <w:shd w:val="clear" w:color="auto" w:fill="auto"/>
        </w:tcPr>
        <w:p w14:paraId="6877D415" w14:textId="77777777" w:rsidR="00AF00AB" w:rsidRPr="00134A10" w:rsidRDefault="00AF00AB" w:rsidP="00AF00AB">
          <w:pPr>
            <w:rPr>
              <w:sz w:val="16"/>
              <w:szCs w:val="16"/>
              <w:lang w:val="lt-LT"/>
            </w:rPr>
          </w:pPr>
        </w:p>
      </w:tc>
      <w:tc>
        <w:tcPr>
          <w:tcW w:w="2501" w:type="dxa"/>
          <w:shd w:val="clear" w:color="auto" w:fill="auto"/>
        </w:tcPr>
        <w:p w14:paraId="58101573" w14:textId="77777777" w:rsidR="00AF00AB" w:rsidRPr="00134A10" w:rsidRDefault="00AF00AB" w:rsidP="00AF00AB">
          <w:pPr>
            <w:rPr>
              <w:sz w:val="16"/>
              <w:szCs w:val="16"/>
              <w:lang w:val="lt-LT"/>
            </w:rPr>
          </w:pPr>
          <w:r w:rsidRPr="00134A10">
            <w:rPr>
              <w:sz w:val="16"/>
              <w:szCs w:val="16"/>
              <w:lang w:val="lt-LT"/>
            </w:rPr>
            <w:t>Duomenys kaupiami ir saugomi</w:t>
          </w:r>
        </w:p>
      </w:tc>
      <w:tc>
        <w:tcPr>
          <w:tcW w:w="1701" w:type="dxa"/>
          <w:shd w:val="clear" w:color="auto" w:fill="auto"/>
        </w:tcPr>
        <w:p w14:paraId="7C13C539" w14:textId="77777777" w:rsidR="00AF00AB" w:rsidRPr="00134A10" w:rsidRDefault="00AF00AB" w:rsidP="00AF00AB">
          <w:pPr>
            <w:rPr>
              <w:sz w:val="16"/>
              <w:szCs w:val="16"/>
              <w:lang w:val="lt-LT"/>
            </w:rPr>
          </w:pPr>
          <w:r w:rsidRPr="00134A10">
            <w:rPr>
              <w:sz w:val="16"/>
              <w:szCs w:val="16"/>
              <w:lang w:val="lt-LT"/>
            </w:rPr>
            <w:t>Tel. (8 5)  211 2000</w:t>
          </w:r>
        </w:p>
      </w:tc>
      <w:tc>
        <w:tcPr>
          <w:tcW w:w="3123" w:type="dxa"/>
          <w:shd w:val="clear" w:color="auto" w:fill="auto"/>
        </w:tcPr>
        <w:p w14:paraId="1D8223DB" w14:textId="77777777" w:rsidR="00AF00AB" w:rsidRPr="00134A10" w:rsidRDefault="00AF00AB" w:rsidP="00AF00AB">
          <w:pPr>
            <w:rPr>
              <w:sz w:val="16"/>
              <w:szCs w:val="16"/>
              <w:lang w:val="lt-LT"/>
            </w:rPr>
          </w:pPr>
          <w:r w:rsidRPr="00134A10">
            <w:rPr>
              <w:sz w:val="16"/>
              <w:szCs w:val="16"/>
              <w:lang w:val="lt-LT"/>
            </w:rPr>
            <w:t>www.vilnius.lt</w:t>
          </w:r>
        </w:p>
      </w:tc>
      <w:tc>
        <w:tcPr>
          <w:tcW w:w="1123" w:type="dxa"/>
          <w:vMerge/>
        </w:tcPr>
        <w:p w14:paraId="24A63DAF" w14:textId="77777777" w:rsidR="00AF00AB" w:rsidRPr="002C1900" w:rsidRDefault="00AF00AB" w:rsidP="00AF00AB">
          <w:pPr>
            <w:rPr>
              <w:sz w:val="16"/>
              <w:szCs w:val="16"/>
            </w:rPr>
          </w:pPr>
        </w:p>
      </w:tc>
    </w:tr>
    <w:tr w:rsidR="00AF00AB" w:rsidRPr="002C1900" w14:paraId="10F2BD75" w14:textId="77777777" w:rsidTr="006331AB">
      <w:tc>
        <w:tcPr>
          <w:tcW w:w="1072" w:type="dxa"/>
          <w:vMerge/>
          <w:shd w:val="clear" w:color="auto" w:fill="auto"/>
        </w:tcPr>
        <w:p w14:paraId="48706E89" w14:textId="77777777" w:rsidR="00AF00AB" w:rsidRPr="00134A10" w:rsidRDefault="00AF00AB" w:rsidP="00AF00AB">
          <w:pPr>
            <w:rPr>
              <w:sz w:val="16"/>
              <w:szCs w:val="16"/>
              <w:lang w:val="lt-LT"/>
            </w:rPr>
          </w:pPr>
        </w:p>
      </w:tc>
      <w:tc>
        <w:tcPr>
          <w:tcW w:w="2501" w:type="dxa"/>
          <w:shd w:val="clear" w:color="auto" w:fill="auto"/>
        </w:tcPr>
        <w:p w14:paraId="1C4D543D" w14:textId="77777777" w:rsidR="00AF00AB" w:rsidRPr="00134A10" w:rsidRDefault="00AF00AB" w:rsidP="00AF00AB">
          <w:pPr>
            <w:rPr>
              <w:sz w:val="16"/>
              <w:szCs w:val="16"/>
              <w:lang w:val="lt-LT"/>
            </w:rPr>
          </w:pPr>
          <w:r w:rsidRPr="00134A10">
            <w:rPr>
              <w:sz w:val="16"/>
              <w:szCs w:val="16"/>
              <w:lang w:val="lt-LT"/>
            </w:rPr>
            <w:t>Juridinių asmenų registre</w:t>
          </w:r>
        </w:p>
      </w:tc>
      <w:tc>
        <w:tcPr>
          <w:tcW w:w="1701" w:type="dxa"/>
          <w:shd w:val="clear" w:color="auto" w:fill="auto"/>
        </w:tcPr>
        <w:p w14:paraId="5DA57329" w14:textId="77777777" w:rsidR="00AF00AB" w:rsidRPr="00134A10" w:rsidRDefault="00AF00AB" w:rsidP="00AF00AB">
          <w:pPr>
            <w:rPr>
              <w:sz w:val="16"/>
              <w:szCs w:val="16"/>
              <w:lang w:val="lt-LT"/>
            </w:rPr>
          </w:pPr>
        </w:p>
      </w:tc>
      <w:tc>
        <w:tcPr>
          <w:tcW w:w="3123" w:type="dxa"/>
          <w:shd w:val="clear" w:color="auto" w:fill="auto"/>
        </w:tcPr>
        <w:p w14:paraId="2F3FE548" w14:textId="77777777" w:rsidR="00AF00AB" w:rsidRPr="00134A10" w:rsidRDefault="00AF00AB" w:rsidP="00AF00AB">
          <w:pPr>
            <w:rPr>
              <w:sz w:val="16"/>
              <w:szCs w:val="16"/>
              <w:lang w:val="lt-LT"/>
            </w:rPr>
          </w:pPr>
        </w:p>
      </w:tc>
      <w:tc>
        <w:tcPr>
          <w:tcW w:w="1123" w:type="dxa"/>
          <w:vMerge/>
        </w:tcPr>
        <w:p w14:paraId="414BB886" w14:textId="77777777" w:rsidR="00AF00AB" w:rsidRPr="002C1900" w:rsidRDefault="00AF00AB" w:rsidP="00AF00AB">
          <w:pPr>
            <w:rPr>
              <w:sz w:val="16"/>
              <w:szCs w:val="16"/>
            </w:rPr>
          </w:pPr>
        </w:p>
      </w:tc>
    </w:tr>
  </w:tbl>
  <w:p w14:paraId="1477BE01" w14:textId="77777777" w:rsidR="00AF00AB" w:rsidRDefault="00AF00A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1822AB" w14:textId="77777777" w:rsidR="00DF537D" w:rsidRDefault="00DF537D" w:rsidP="00AF00AB">
      <w:r>
        <w:separator/>
      </w:r>
    </w:p>
  </w:footnote>
  <w:footnote w:type="continuationSeparator" w:id="0">
    <w:p w14:paraId="1F00DAA4" w14:textId="77777777" w:rsidR="00DF537D" w:rsidRDefault="00DF537D" w:rsidP="00AF00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982450"/>
    <w:multiLevelType w:val="hybridMultilevel"/>
    <w:tmpl w:val="B95A476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3560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92E"/>
    <w:rsid w:val="00033292"/>
    <w:rsid w:val="000C67B2"/>
    <w:rsid w:val="000F723C"/>
    <w:rsid w:val="00102D3F"/>
    <w:rsid w:val="002E010C"/>
    <w:rsid w:val="00310386"/>
    <w:rsid w:val="0038610F"/>
    <w:rsid w:val="003B03A2"/>
    <w:rsid w:val="003D5485"/>
    <w:rsid w:val="003E04C0"/>
    <w:rsid w:val="00403963"/>
    <w:rsid w:val="00420AC5"/>
    <w:rsid w:val="00471642"/>
    <w:rsid w:val="004F6A64"/>
    <w:rsid w:val="006068D9"/>
    <w:rsid w:val="006679C8"/>
    <w:rsid w:val="00702379"/>
    <w:rsid w:val="00724A96"/>
    <w:rsid w:val="007326E0"/>
    <w:rsid w:val="00734485"/>
    <w:rsid w:val="00741E05"/>
    <w:rsid w:val="00787E95"/>
    <w:rsid w:val="007D7FCE"/>
    <w:rsid w:val="00875D45"/>
    <w:rsid w:val="008C6CFB"/>
    <w:rsid w:val="008D22D1"/>
    <w:rsid w:val="008E4A8D"/>
    <w:rsid w:val="00916B82"/>
    <w:rsid w:val="00983491"/>
    <w:rsid w:val="009F167B"/>
    <w:rsid w:val="00A30AE4"/>
    <w:rsid w:val="00A4575F"/>
    <w:rsid w:val="00AD7287"/>
    <w:rsid w:val="00AE3749"/>
    <w:rsid w:val="00AF00AB"/>
    <w:rsid w:val="00B006C8"/>
    <w:rsid w:val="00B015C3"/>
    <w:rsid w:val="00B02F41"/>
    <w:rsid w:val="00B3692E"/>
    <w:rsid w:val="00B437D5"/>
    <w:rsid w:val="00B52B47"/>
    <w:rsid w:val="00B55E35"/>
    <w:rsid w:val="00BC53E7"/>
    <w:rsid w:val="00C561C1"/>
    <w:rsid w:val="00C56C48"/>
    <w:rsid w:val="00C970C2"/>
    <w:rsid w:val="00CA394B"/>
    <w:rsid w:val="00CB6902"/>
    <w:rsid w:val="00D21BB4"/>
    <w:rsid w:val="00D239EE"/>
    <w:rsid w:val="00D57C24"/>
    <w:rsid w:val="00D85712"/>
    <w:rsid w:val="00D920E6"/>
    <w:rsid w:val="00DA5C58"/>
    <w:rsid w:val="00DF537D"/>
    <w:rsid w:val="00E27958"/>
    <w:rsid w:val="00E56470"/>
    <w:rsid w:val="00EB3A06"/>
    <w:rsid w:val="00EE48DD"/>
    <w:rsid w:val="00F5076A"/>
    <w:rsid w:val="00F60D33"/>
    <w:rsid w:val="00F77357"/>
    <w:rsid w:val="00FE7029"/>
    <w:rsid w:val="00FF6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E1B49"/>
  <w15:chartTrackingRefBased/>
  <w15:docId w15:val="{832418FF-0116-4467-BFE5-DA27E26C4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C53E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369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369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369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369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369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3692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3692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3692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3692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369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369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369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3692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3692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3692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3692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3692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3692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3692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369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369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369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369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3692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3692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3692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369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3692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3692E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AF00A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F00AB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AF00A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F00AB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B006C8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006C8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B006C8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vpt.lrv.lt/lt/naujienos-3/startavo-naujos-cvp-is-testine-aplinka-kvieciame-susipazinti-su-funkcionalumai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1770</Words>
  <Characters>1010</Characters>
  <Application>Microsoft Office Word</Application>
  <DocSecurity>0</DocSecurity>
  <Lines>8</Lines>
  <Paragraphs>5</Paragraphs>
  <ScaleCrop>false</ScaleCrop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Nika Armonė</dc:creator>
  <cp:keywords/>
  <dc:description/>
  <cp:lastModifiedBy>Audrius Vaznelis</cp:lastModifiedBy>
  <cp:revision>57</cp:revision>
  <dcterms:created xsi:type="dcterms:W3CDTF">2024-11-20T07:38:00Z</dcterms:created>
  <dcterms:modified xsi:type="dcterms:W3CDTF">2024-11-26T07:12:00Z</dcterms:modified>
</cp:coreProperties>
</file>